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8A" w:rsidRDefault="00C76B8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1560207</wp:posOffset>
            </wp:positionH>
            <wp:positionV relativeFrom="paragraph">
              <wp:posOffset>-1509781</wp:posOffset>
            </wp:positionV>
            <wp:extent cx="6758313" cy="10313380"/>
            <wp:effectExtent l="1790700" t="0" r="1776087" b="0"/>
            <wp:wrapNone/>
            <wp:docPr id="2" name="Рисунок 1" descr="CCI1912201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9122017_0003.jpg"/>
                    <pic:cNvPicPr/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59989" cy="10315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p w:rsidR="00C76B8A" w:rsidRDefault="00C76B8A"/>
    <w:tbl>
      <w:tblPr>
        <w:tblStyle w:val="a5"/>
        <w:tblW w:w="15594" w:type="dxa"/>
        <w:tblLayout w:type="fixed"/>
        <w:tblLook w:val="04A0"/>
      </w:tblPr>
      <w:tblGrid>
        <w:gridCol w:w="1384"/>
        <w:gridCol w:w="2268"/>
        <w:gridCol w:w="1619"/>
        <w:gridCol w:w="2609"/>
        <w:gridCol w:w="2434"/>
        <w:gridCol w:w="1328"/>
        <w:gridCol w:w="2488"/>
        <w:gridCol w:w="1464"/>
      </w:tblGrid>
      <w:tr w:rsidR="00D326A4" w:rsidRPr="00560BC9" w:rsidTr="007D05B4">
        <w:trPr>
          <w:trHeight w:val="264"/>
        </w:trPr>
        <w:tc>
          <w:tcPr>
            <w:tcW w:w="1384" w:type="dxa"/>
            <w:vMerge w:val="restart"/>
          </w:tcPr>
          <w:p w:rsidR="001344E9" w:rsidRPr="00560BC9" w:rsidRDefault="001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4E9" w:rsidRPr="00560BC9" w:rsidRDefault="001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619" w:type="dxa"/>
          </w:tcPr>
          <w:p w:rsidR="001344E9" w:rsidRPr="00560BC9" w:rsidRDefault="001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1344E9" w:rsidRPr="00560BC9" w:rsidRDefault="001344E9" w:rsidP="000B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1344E9" w:rsidRPr="00560BC9" w:rsidRDefault="00C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313" w:rsidRPr="00560BC9">
              <w:rPr>
                <w:rFonts w:ascii="Times New Roman" w:hAnsi="Times New Roman" w:cs="Times New Roman"/>
                <w:sz w:val="24"/>
                <w:szCs w:val="24"/>
              </w:rPr>
              <w:t>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313"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</w:tcPr>
          <w:p w:rsidR="001344E9" w:rsidRPr="00560BC9" w:rsidRDefault="001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344E9" w:rsidRPr="00560BC9" w:rsidRDefault="001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344E9" w:rsidRPr="00560BC9" w:rsidRDefault="001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/>
          </w:tcPr>
          <w:p w:rsidR="001344E9" w:rsidRPr="00560BC9" w:rsidRDefault="001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4E9" w:rsidRPr="00560BC9" w:rsidRDefault="001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1.4. Доступность сведений о ходе рассмотрения обращений.</w:t>
            </w:r>
          </w:p>
        </w:tc>
        <w:tc>
          <w:tcPr>
            <w:tcW w:w="1619" w:type="dxa"/>
          </w:tcPr>
          <w:p w:rsidR="001344E9" w:rsidRPr="00560BC9" w:rsidRDefault="00F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09" w:type="dxa"/>
          </w:tcPr>
          <w:p w:rsidR="001344E9" w:rsidRPr="00560BC9" w:rsidRDefault="000B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Отсутствие на сайте учреждения структурных разделов, позволяющих потребителям самостоятельно отслеживать ход рассмотрения своих обращений</w:t>
            </w:r>
          </w:p>
        </w:tc>
        <w:tc>
          <w:tcPr>
            <w:tcW w:w="2434" w:type="dxa"/>
          </w:tcPr>
          <w:p w:rsidR="001344E9" w:rsidRPr="00560BC9" w:rsidRDefault="000B1313" w:rsidP="000B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Ввести  на сайте учреждения структурные разделы, позволяющие потребителям самостоятельно отслеживать ход рассмотрения своих обращений</w:t>
            </w:r>
          </w:p>
        </w:tc>
        <w:tc>
          <w:tcPr>
            <w:tcW w:w="1328" w:type="dxa"/>
          </w:tcPr>
          <w:p w:rsidR="001344E9" w:rsidRPr="00560BC9" w:rsidRDefault="000B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488" w:type="dxa"/>
          </w:tcPr>
          <w:p w:rsidR="001344E9" w:rsidRPr="00560BC9" w:rsidRDefault="000B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Максименко С.В.</w:t>
            </w:r>
          </w:p>
        </w:tc>
        <w:tc>
          <w:tcPr>
            <w:tcW w:w="1464" w:type="dxa"/>
          </w:tcPr>
          <w:p w:rsidR="001344E9" w:rsidRPr="00560BC9" w:rsidRDefault="001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 w:val="restart"/>
            <w:textDirection w:val="btLr"/>
          </w:tcPr>
          <w:p w:rsidR="00913EA2" w:rsidRPr="00560BC9" w:rsidRDefault="00913EA2" w:rsidP="00913E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Критерий 2. Комфортность условий</w:t>
            </w:r>
            <w:proofErr w:type="gramStart"/>
            <w:r w:rsidRPr="00560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60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Интегральный балл по критерию   6.6.</w:t>
            </w:r>
          </w:p>
        </w:tc>
        <w:tc>
          <w:tcPr>
            <w:tcW w:w="2268" w:type="dxa"/>
          </w:tcPr>
          <w:p w:rsidR="00913EA2" w:rsidRPr="00560BC9" w:rsidRDefault="00940944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="00913EA2" w:rsidRPr="0056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и информационное обеспечение</w:t>
            </w:r>
          </w:p>
        </w:tc>
        <w:tc>
          <w:tcPr>
            <w:tcW w:w="1619" w:type="dxa"/>
          </w:tcPr>
          <w:p w:rsidR="00913EA2" w:rsidRPr="00560BC9" w:rsidRDefault="00913EA2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609" w:type="dxa"/>
          </w:tcPr>
          <w:p w:rsidR="00913EA2" w:rsidRPr="00560BC9" w:rsidRDefault="00870689" w:rsidP="008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необходимо   разработать дорожную карту, позволяющую этапно и последовательно улучшать состояние учебной базы. </w:t>
            </w:r>
          </w:p>
        </w:tc>
        <w:tc>
          <w:tcPr>
            <w:tcW w:w="2434" w:type="dxa"/>
          </w:tcPr>
          <w:p w:rsidR="00913EA2" w:rsidRPr="00560BC9" w:rsidRDefault="008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дорожной карты по </w:t>
            </w:r>
            <w:r w:rsidR="00E92360" w:rsidRPr="00560BC9">
              <w:rPr>
                <w:rFonts w:ascii="Times New Roman" w:hAnsi="Times New Roman" w:cs="Times New Roman"/>
                <w:sz w:val="24"/>
                <w:szCs w:val="24"/>
              </w:rPr>
              <w:t>улучшению МТБ школы</w:t>
            </w:r>
          </w:p>
        </w:tc>
        <w:tc>
          <w:tcPr>
            <w:tcW w:w="1328" w:type="dxa"/>
          </w:tcPr>
          <w:p w:rsidR="00913EA2" w:rsidRPr="00560BC9" w:rsidRDefault="00E9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488" w:type="dxa"/>
          </w:tcPr>
          <w:p w:rsidR="00913EA2" w:rsidRPr="00560BC9" w:rsidRDefault="00E9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Завхоз школы Ефремов А.</w:t>
            </w: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2360" w:rsidRPr="00560BC9" w:rsidRDefault="00E9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464" w:type="dxa"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EA2" w:rsidRPr="00560BC9" w:rsidRDefault="00940944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="00913EA2" w:rsidRPr="0056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необходимых условий для охраны и укрепления здоровья, организации питания воспитанников</w:t>
            </w:r>
          </w:p>
        </w:tc>
        <w:tc>
          <w:tcPr>
            <w:tcW w:w="1619" w:type="dxa"/>
          </w:tcPr>
          <w:p w:rsidR="00913EA2" w:rsidRPr="00560BC9" w:rsidRDefault="00913EA2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609" w:type="dxa"/>
          </w:tcPr>
          <w:p w:rsidR="00913EA2" w:rsidRPr="00560BC9" w:rsidRDefault="00CD4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 необходимых условий для охраны и укрепления здоровья, организации питания воспитанников</w:t>
            </w:r>
          </w:p>
          <w:p w:rsidR="00C43465" w:rsidRPr="00560BC9" w:rsidRDefault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Неудовлетворенность респондентов качеством расписания учебных занятий.</w:t>
            </w: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4023" w:rsidRPr="00560BC9" w:rsidRDefault="00C43465" w:rsidP="00C43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Неудовлетворенность респондентов состоянием туалетных комнат</w:t>
            </w:r>
          </w:p>
        </w:tc>
        <w:tc>
          <w:tcPr>
            <w:tcW w:w="2434" w:type="dxa"/>
          </w:tcPr>
          <w:p w:rsidR="00CD4023" w:rsidRPr="00560BC9" w:rsidRDefault="00CD4023" w:rsidP="00CD4023">
            <w:pPr>
              <w:pStyle w:val="a4"/>
              <w:numPr>
                <w:ilvl w:val="0"/>
                <w:numId w:val="6"/>
              </w:numPr>
              <w:ind w:left="28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Рассмотреть возможность создания </w:t>
            </w:r>
            <w:r w:rsidR="00940944"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специализированных кабинетов по охране и укреплению здоровья (комнаты релаксации, психологической разгрузки</w:t>
            </w: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023" w:rsidRPr="00560BC9" w:rsidRDefault="00CD4023" w:rsidP="00CD4023">
            <w:pPr>
              <w:pStyle w:val="a4"/>
              <w:numPr>
                <w:ilvl w:val="0"/>
                <w:numId w:val="6"/>
              </w:numPr>
              <w:ind w:left="28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Внести не противоречащие САНиП корректировки в расписание </w:t>
            </w:r>
          </w:p>
          <w:p w:rsidR="00913EA2" w:rsidRPr="00560BC9" w:rsidRDefault="00CD4023" w:rsidP="00CD4023">
            <w:pPr>
              <w:pStyle w:val="a4"/>
              <w:numPr>
                <w:ilvl w:val="0"/>
                <w:numId w:val="6"/>
              </w:numPr>
              <w:ind w:left="28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работу с 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общественностью</w:t>
            </w: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4. Предусмотреть замену системы канализации и сантехники в туалетных комнатах при капитальном ремонте здания </w:t>
            </w:r>
          </w:p>
        </w:tc>
        <w:tc>
          <w:tcPr>
            <w:tcW w:w="1328" w:type="dxa"/>
          </w:tcPr>
          <w:p w:rsidR="00913EA2" w:rsidRPr="00560BC9" w:rsidRDefault="00CD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мая 2018</w:t>
            </w: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8" w:type="dxa"/>
          </w:tcPr>
          <w:p w:rsidR="00C43465" w:rsidRPr="00560BC9" w:rsidRDefault="00C43465" w:rsidP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Завхоз школы Ефремов А.</w:t>
            </w: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Крупкина Т.Н.</w:t>
            </w: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Директор Орлова С.Л.</w:t>
            </w: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65" w:rsidRPr="00560BC9" w:rsidRDefault="00C43465" w:rsidP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Завхоз школы Ефремов А.</w:t>
            </w: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43465" w:rsidRPr="00560BC9" w:rsidRDefault="00C4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EA2" w:rsidRPr="00560BC9" w:rsidRDefault="00940944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913EA2" w:rsidRPr="00560BC9">
              <w:rPr>
                <w:rFonts w:ascii="Times New Roman" w:hAnsi="Times New Roman" w:cs="Times New Roman"/>
                <w:sz w:val="24"/>
                <w:szCs w:val="24"/>
              </w:rPr>
              <w:t>Условия для индивидуальной работы с воспитанниками</w:t>
            </w:r>
          </w:p>
        </w:tc>
        <w:tc>
          <w:tcPr>
            <w:tcW w:w="1619" w:type="dxa"/>
          </w:tcPr>
          <w:p w:rsidR="00913EA2" w:rsidRPr="00560BC9" w:rsidRDefault="00913EA2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609" w:type="dxa"/>
          </w:tcPr>
          <w:p w:rsidR="008A5D58" w:rsidRPr="00560BC9" w:rsidRDefault="00940944" w:rsidP="008A5D5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D58"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индивидуальной работы с учащимися </w:t>
            </w:r>
          </w:p>
          <w:p w:rsidR="00913EA2" w:rsidRPr="00560BC9" w:rsidRDefault="00913EA2" w:rsidP="0094094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8A5D58" w:rsidRPr="00560BC9" w:rsidRDefault="008A5D58" w:rsidP="00FE361A">
            <w:pPr>
              <w:pStyle w:val="a4"/>
              <w:numPr>
                <w:ilvl w:val="0"/>
                <w:numId w:val="7"/>
              </w:numPr>
              <w:ind w:left="81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ОУ службы психологической поддержки </w:t>
            </w: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944" w:rsidRPr="00560BC9" w:rsidRDefault="00FE361A" w:rsidP="00FE361A">
            <w:pPr>
              <w:pStyle w:val="a4"/>
              <w:numPr>
                <w:ilvl w:val="0"/>
                <w:numId w:val="7"/>
              </w:numPr>
              <w:ind w:left="81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поэтапное </w:t>
            </w:r>
            <w:r w:rsidR="008A5D58" w:rsidRPr="00560BC9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D58"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 индивидуальных образовательных планов/программ школьников.</w:t>
            </w:r>
          </w:p>
        </w:tc>
        <w:tc>
          <w:tcPr>
            <w:tcW w:w="1328" w:type="dxa"/>
          </w:tcPr>
          <w:p w:rsidR="00913EA2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До 01.09.2018</w:t>
            </w: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На 2018-2019 учебный год </w:t>
            </w:r>
          </w:p>
        </w:tc>
        <w:tc>
          <w:tcPr>
            <w:tcW w:w="2488" w:type="dxa"/>
          </w:tcPr>
          <w:p w:rsidR="00913EA2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Психолог Закатова О.Л.</w:t>
            </w: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1A" w:rsidRPr="00560BC9" w:rsidRDefault="00F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Крупкина Т.Н.</w:t>
            </w:r>
          </w:p>
        </w:tc>
        <w:tc>
          <w:tcPr>
            <w:tcW w:w="1464" w:type="dxa"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EA2" w:rsidRPr="00560BC9" w:rsidRDefault="00940944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13EA2" w:rsidRPr="00560BC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1619" w:type="dxa"/>
          </w:tcPr>
          <w:p w:rsidR="00913EA2" w:rsidRPr="00560BC9" w:rsidRDefault="00913EA2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09" w:type="dxa"/>
          </w:tcPr>
          <w:p w:rsidR="00913EA2" w:rsidRPr="00560BC9" w:rsidRDefault="00940944" w:rsidP="00F0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E4"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 дополнительные образовательные программы по четырем направлениям из восьми </w:t>
            </w:r>
          </w:p>
        </w:tc>
        <w:tc>
          <w:tcPr>
            <w:tcW w:w="2434" w:type="dxa"/>
          </w:tcPr>
          <w:p w:rsidR="00913EA2" w:rsidRPr="00560BC9" w:rsidRDefault="00F07AE4" w:rsidP="00F0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реализации дополнительных образовательных программ </w:t>
            </w:r>
          </w:p>
          <w:p w:rsidR="00F07AE4" w:rsidRPr="00560BC9" w:rsidRDefault="00F07AE4" w:rsidP="00F0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технической направленности,  эколого-биологической направленности, </w:t>
            </w:r>
          </w:p>
        </w:tc>
        <w:tc>
          <w:tcPr>
            <w:tcW w:w="1328" w:type="dxa"/>
          </w:tcPr>
          <w:p w:rsidR="00913EA2" w:rsidRPr="00560BC9" w:rsidRDefault="00F0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На 2018-2019 учебный год</w:t>
            </w:r>
          </w:p>
        </w:tc>
        <w:tc>
          <w:tcPr>
            <w:tcW w:w="2488" w:type="dxa"/>
          </w:tcPr>
          <w:p w:rsidR="00913EA2" w:rsidRPr="00560BC9" w:rsidRDefault="00F0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Красикова Д.В.</w:t>
            </w:r>
          </w:p>
        </w:tc>
        <w:tc>
          <w:tcPr>
            <w:tcW w:w="1464" w:type="dxa"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EA2" w:rsidRPr="00560BC9" w:rsidRDefault="00940944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913EA2"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развития творческих </w:t>
            </w:r>
            <w:r w:rsidR="00913EA2"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интересов обучающихся</w:t>
            </w:r>
          </w:p>
        </w:tc>
        <w:tc>
          <w:tcPr>
            <w:tcW w:w="1619" w:type="dxa"/>
          </w:tcPr>
          <w:p w:rsidR="00913EA2" w:rsidRPr="00560BC9" w:rsidRDefault="00913EA2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9,5</w:t>
            </w:r>
          </w:p>
        </w:tc>
        <w:tc>
          <w:tcPr>
            <w:tcW w:w="2609" w:type="dxa"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F29AF" w:rsidRPr="00560BC9" w:rsidRDefault="007F29AF" w:rsidP="007F2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D7887" w:rsidRPr="00560BC9" w:rsidRDefault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13EA2" w:rsidRPr="00560BC9" w:rsidRDefault="0091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/>
          </w:tcPr>
          <w:p w:rsidR="005D7887" w:rsidRPr="00560BC9" w:rsidRDefault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887" w:rsidRPr="00560BC9" w:rsidRDefault="0003679D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="005D7887" w:rsidRPr="00560BC9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оказания психолого-педагогической, медицинской и логопедической помощи</w:t>
            </w:r>
          </w:p>
        </w:tc>
        <w:tc>
          <w:tcPr>
            <w:tcW w:w="1619" w:type="dxa"/>
          </w:tcPr>
          <w:p w:rsidR="005D7887" w:rsidRPr="00560BC9" w:rsidRDefault="005D7887" w:rsidP="005C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609" w:type="dxa"/>
          </w:tcPr>
          <w:p w:rsidR="005D7887" w:rsidRPr="00560BC9" w:rsidRDefault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5D7887" w:rsidRPr="00560BC9" w:rsidRDefault="005D7887" w:rsidP="0057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программ оздоровительной направленности </w:t>
            </w:r>
          </w:p>
          <w:p w:rsidR="005D7887" w:rsidRPr="00560BC9" w:rsidRDefault="005D7887" w:rsidP="0057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программ оказания помощи </w:t>
            </w:r>
            <w:proofErr w:type="gramStart"/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социальной адаптации, профориентации, трудоустройстве</w:t>
            </w:r>
          </w:p>
        </w:tc>
        <w:tc>
          <w:tcPr>
            <w:tcW w:w="1328" w:type="dxa"/>
          </w:tcPr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На 2018-2019 учебный год</w:t>
            </w:r>
          </w:p>
        </w:tc>
        <w:tc>
          <w:tcPr>
            <w:tcW w:w="2488" w:type="dxa"/>
          </w:tcPr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Руководитель ФСК</w:t>
            </w:r>
          </w:p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Ботвич О.С.</w:t>
            </w:r>
          </w:p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Вунш С.И.</w:t>
            </w:r>
          </w:p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 Закатова О.Л.</w:t>
            </w:r>
          </w:p>
          <w:p w:rsidR="005D7887" w:rsidRPr="00560BC9" w:rsidRDefault="005D7887" w:rsidP="0057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Красикова Д.</w:t>
            </w: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64" w:type="dxa"/>
          </w:tcPr>
          <w:p w:rsidR="005D7887" w:rsidRPr="00560BC9" w:rsidRDefault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/>
          </w:tcPr>
          <w:p w:rsidR="005D7887" w:rsidRPr="00560BC9" w:rsidRDefault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887" w:rsidRPr="00560BC9" w:rsidRDefault="0003679D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="005D7887" w:rsidRPr="00560BC9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воспитанников с ОВЗ</w:t>
            </w:r>
          </w:p>
        </w:tc>
        <w:tc>
          <w:tcPr>
            <w:tcW w:w="1619" w:type="dxa"/>
          </w:tcPr>
          <w:p w:rsidR="005D7887" w:rsidRPr="00560BC9" w:rsidRDefault="005D7887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609" w:type="dxa"/>
          </w:tcPr>
          <w:p w:rsidR="005D7887" w:rsidRPr="00560BC9" w:rsidRDefault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Не созданы условия, обеспечивающие детям-инвалидам беспрепятственный доступ в здание</w:t>
            </w:r>
          </w:p>
        </w:tc>
        <w:tc>
          <w:tcPr>
            <w:tcW w:w="2434" w:type="dxa"/>
          </w:tcPr>
          <w:p w:rsidR="005D7887" w:rsidRPr="00560BC9" w:rsidRDefault="005D7887" w:rsidP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При планировании  капитального ремонта здания школы предусмотреть</w:t>
            </w: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мероприятия по обеспечению 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беспрепятственного </w:t>
            </w: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в здание для воспитанников с ОВЗ (наличие пандусов, поручней, расширенных дверных проемов, выделенные стоянки,  сменные кресла-коляски)</w:t>
            </w:r>
          </w:p>
        </w:tc>
        <w:tc>
          <w:tcPr>
            <w:tcW w:w="1328" w:type="dxa"/>
          </w:tcPr>
          <w:p w:rsidR="005D7887" w:rsidRPr="00560BC9" w:rsidRDefault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2018-2019 год</w:t>
            </w:r>
          </w:p>
        </w:tc>
        <w:tc>
          <w:tcPr>
            <w:tcW w:w="2488" w:type="dxa"/>
          </w:tcPr>
          <w:p w:rsidR="005D7887" w:rsidRPr="00560BC9" w:rsidRDefault="005D7887" w:rsidP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Директор Орлова С.Л.</w:t>
            </w:r>
          </w:p>
          <w:p w:rsidR="005D7887" w:rsidRPr="00560BC9" w:rsidRDefault="005D7887" w:rsidP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Завхоз школы Ефремов А.</w:t>
            </w: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7887" w:rsidRPr="00560BC9" w:rsidRDefault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D7887" w:rsidRPr="00560BC9" w:rsidRDefault="005D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B02529">
        <w:trPr>
          <w:trHeight w:val="113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D326A4" w:rsidRPr="00560BC9" w:rsidRDefault="00D326A4" w:rsidP="007604F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26A4" w:rsidRPr="00560BC9" w:rsidRDefault="00D326A4" w:rsidP="00D32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3.1.Доля получателей образовательных услуг, 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D326A4" w:rsidRPr="00560BC9" w:rsidRDefault="0003679D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b/>
                <w:sz w:val="24"/>
                <w:szCs w:val="24"/>
              </w:rPr>
              <w:t>8,3.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D326A4" w:rsidRPr="00560BC9" w:rsidRDefault="0003679D" w:rsidP="0003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необходимо обратить внимание на неудовлетворенность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D326A4" w:rsidRPr="00560BC9" w:rsidRDefault="0003679D" w:rsidP="00B0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 причины и организовать работу с педагогами учреждения </w:t>
            </w: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D326A4" w:rsidRPr="00560BC9" w:rsidRDefault="0003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2017-2018 г.г.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03679D" w:rsidRPr="00560BC9" w:rsidRDefault="0003679D" w:rsidP="0003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Директор Орлова С.Л.</w:t>
            </w:r>
          </w:p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FC" w:rsidRPr="00560BC9" w:rsidTr="007604FC">
        <w:trPr>
          <w:trHeight w:val="7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7604FC" w:rsidRPr="00560BC9" w:rsidRDefault="007604FC" w:rsidP="00B02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604FC" w:rsidRPr="00560BC9" w:rsidRDefault="007604FC" w:rsidP="00D32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 </w:t>
            </w: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оценивающих доброжелательность и вежливость работников организации от общего числа опрошенных получателей образовательных услуг.</w:t>
            </w:r>
          </w:p>
          <w:p w:rsidR="007604FC" w:rsidRPr="00560BC9" w:rsidRDefault="007604FC" w:rsidP="00D32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7604FC" w:rsidRPr="00560BC9" w:rsidRDefault="007604FC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:rsidR="007604FC" w:rsidRPr="00560BC9" w:rsidRDefault="007604FC" w:rsidP="0003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по 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показателю  «большинство работников учреждения располагают к себе достаточной эрудицией, манерой поведения, внешним видом»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</w:tcPr>
          <w:p w:rsidR="007604FC" w:rsidRPr="00560BC9" w:rsidRDefault="007604FC" w:rsidP="00B0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изменению ситуации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:rsidR="007604FC" w:rsidRPr="00560BC9" w:rsidRDefault="007604FC" w:rsidP="00B0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</w:tcBorders>
          </w:tcPr>
          <w:p w:rsidR="007604FC" w:rsidRPr="00560BC9" w:rsidRDefault="007604FC" w:rsidP="00B0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</w:tcPr>
          <w:p w:rsidR="007604FC" w:rsidRPr="00560BC9" w:rsidRDefault="007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FC" w:rsidRPr="00560BC9" w:rsidTr="008F58D7">
        <w:trPr>
          <w:trHeight w:val="3066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textDirection w:val="btLr"/>
            <w:vAlign w:val="bottom"/>
          </w:tcPr>
          <w:p w:rsidR="007604FC" w:rsidRPr="00560BC9" w:rsidRDefault="007604FC" w:rsidP="007604F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7604FC" w:rsidRPr="00560BC9" w:rsidRDefault="007604FC" w:rsidP="0076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Доброжелательность, вежливость, компетентность работников</w:t>
            </w:r>
          </w:p>
        </w:tc>
        <w:tc>
          <w:tcPr>
            <w:tcW w:w="2268" w:type="dxa"/>
            <w:vMerge/>
          </w:tcPr>
          <w:p w:rsidR="007604FC" w:rsidRPr="00560BC9" w:rsidRDefault="007604FC" w:rsidP="00D32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7604FC" w:rsidRPr="00560BC9" w:rsidRDefault="007604FC" w:rsidP="005C4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7604FC" w:rsidRPr="00560BC9" w:rsidRDefault="007604FC" w:rsidP="0003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7604FC" w:rsidRPr="00560BC9" w:rsidRDefault="007604FC" w:rsidP="00B0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604FC" w:rsidRPr="00560BC9" w:rsidRDefault="007604FC" w:rsidP="00B0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7604FC" w:rsidRPr="00560BC9" w:rsidRDefault="007604FC" w:rsidP="00B0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7604FC" w:rsidRPr="00560BC9" w:rsidRDefault="007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6A4" w:rsidRPr="00560BC9" w:rsidRDefault="00D326A4" w:rsidP="00D3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eastAsia="Times New Roman" w:hAnsi="Times New Roman" w:cs="Times New Roman"/>
                <w:sz w:val="24"/>
                <w:szCs w:val="24"/>
              </w:rPr>
              <w:t>3.2.Доля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услуг.</w:t>
            </w:r>
          </w:p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D326A4" w:rsidRPr="00560BC9" w:rsidRDefault="007D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609" w:type="dxa"/>
          </w:tcPr>
          <w:p w:rsidR="00D326A4" w:rsidRPr="00560BC9" w:rsidRDefault="007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Повышение показателя возможно при условии проявления более компетентного подхода к формированию домашних заданий для учащихся</w:t>
            </w:r>
          </w:p>
        </w:tc>
        <w:tc>
          <w:tcPr>
            <w:tcW w:w="2434" w:type="dxa"/>
          </w:tcPr>
          <w:p w:rsidR="00D326A4" w:rsidRPr="00560BC9" w:rsidRDefault="007D3F9A" w:rsidP="007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«Формирование компетентного подхода к организации домашних заданий для учащихся»</w:t>
            </w:r>
          </w:p>
        </w:tc>
        <w:tc>
          <w:tcPr>
            <w:tcW w:w="1328" w:type="dxa"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326A4" w:rsidRPr="00560BC9" w:rsidRDefault="007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64" w:type="dxa"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4" w:rsidRPr="00560BC9" w:rsidTr="007D05B4">
        <w:trPr>
          <w:trHeight w:val="281"/>
        </w:trPr>
        <w:tc>
          <w:tcPr>
            <w:tcW w:w="1384" w:type="dxa"/>
            <w:vMerge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326A4" w:rsidRPr="00560BC9" w:rsidRDefault="00D3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8F" w:rsidRPr="00560BC9" w:rsidTr="007D05B4">
        <w:trPr>
          <w:trHeight w:val="281"/>
        </w:trPr>
        <w:tc>
          <w:tcPr>
            <w:tcW w:w="1384" w:type="dxa"/>
            <w:vMerge w:val="restart"/>
            <w:textDirection w:val="btLr"/>
          </w:tcPr>
          <w:p w:rsidR="00ED3D8F" w:rsidRPr="00560BC9" w:rsidRDefault="00ED3D8F" w:rsidP="007D3F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4. Качество образовательной деятельности.</w:t>
            </w:r>
          </w:p>
          <w:p w:rsidR="00ED3D8F" w:rsidRPr="00560BC9" w:rsidRDefault="00ED3D8F" w:rsidP="007D3F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D8F" w:rsidRPr="00560BC9" w:rsidRDefault="00ED3D8F" w:rsidP="00ED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4.1. Доля получателей удовлетвореннх МТО организации </w:t>
            </w:r>
          </w:p>
        </w:tc>
        <w:tc>
          <w:tcPr>
            <w:tcW w:w="1619" w:type="dxa"/>
          </w:tcPr>
          <w:p w:rsidR="00ED3D8F" w:rsidRPr="00560BC9" w:rsidRDefault="00ED3D8F" w:rsidP="0007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609" w:type="dxa"/>
          </w:tcPr>
          <w:p w:rsidR="00ED3D8F" w:rsidRPr="00560BC9" w:rsidRDefault="00ED3D8F" w:rsidP="0084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3BFF" w:rsidRPr="00560BC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тапное</w:t>
            </w:r>
            <w:r w:rsidR="00843BFF"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и последовательно</w:t>
            </w:r>
            <w:r w:rsidR="00843BFF" w:rsidRPr="00560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улучш</w:t>
            </w:r>
            <w:r w:rsidR="00843BFF" w:rsidRPr="00560BC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843BFF" w:rsidRPr="00560B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BFF" w:rsidRPr="00560BC9">
              <w:rPr>
                <w:rFonts w:ascii="Times New Roman" w:hAnsi="Times New Roman" w:cs="Times New Roman"/>
                <w:sz w:val="24"/>
                <w:szCs w:val="24"/>
              </w:rPr>
              <w:t>МТБ  школы</w:t>
            </w:r>
          </w:p>
        </w:tc>
        <w:tc>
          <w:tcPr>
            <w:tcW w:w="2434" w:type="dxa"/>
          </w:tcPr>
          <w:p w:rsidR="00ED3D8F" w:rsidRPr="00560BC9" w:rsidRDefault="00ED3D8F" w:rsidP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При формировании ПХД учесть  мероприятия  дорожной карты по улучшению МТБ школы</w:t>
            </w:r>
          </w:p>
        </w:tc>
        <w:tc>
          <w:tcPr>
            <w:tcW w:w="1328" w:type="dxa"/>
          </w:tcPr>
          <w:p w:rsidR="00ED3D8F" w:rsidRPr="00560BC9" w:rsidRDefault="00ED3D8F" w:rsidP="0007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 Декабрь  </w:t>
            </w:r>
          </w:p>
        </w:tc>
        <w:tc>
          <w:tcPr>
            <w:tcW w:w="2488" w:type="dxa"/>
          </w:tcPr>
          <w:p w:rsidR="00ED3D8F" w:rsidRPr="00560BC9" w:rsidRDefault="00ED3D8F" w:rsidP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Директор Орлова С.Л.</w:t>
            </w:r>
          </w:p>
          <w:p w:rsidR="00ED3D8F" w:rsidRPr="00560BC9" w:rsidRDefault="00ED3D8F" w:rsidP="0007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Завхоз школы Ефремов А.</w:t>
            </w: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D3D8F" w:rsidRPr="00560BC9" w:rsidRDefault="00ED3D8F" w:rsidP="0007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8F" w:rsidRPr="00560BC9" w:rsidTr="007D05B4">
        <w:trPr>
          <w:trHeight w:val="281"/>
        </w:trPr>
        <w:tc>
          <w:tcPr>
            <w:tcW w:w="1384" w:type="dxa"/>
            <w:vMerge/>
            <w:textDirection w:val="btLr"/>
          </w:tcPr>
          <w:p w:rsidR="00ED3D8F" w:rsidRPr="00560BC9" w:rsidRDefault="00ED3D8F" w:rsidP="007D3F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D8F" w:rsidRPr="00560BC9" w:rsidRDefault="00ED3D8F" w:rsidP="0007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619" w:type="dxa"/>
          </w:tcPr>
          <w:p w:rsidR="00ED3D8F" w:rsidRPr="00560BC9" w:rsidRDefault="00ED3D8F" w:rsidP="0007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609" w:type="dxa"/>
          </w:tcPr>
          <w:p w:rsidR="00843BFF" w:rsidRPr="00560BC9" w:rsidRDefault="00843BFF" w:rsidP="00843BFF">
            <w:pPr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внедрение дополнительных условий по улучшению системы 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направлении профессиональной ориентации учащихся.</w:t>
            </w:r>
          </w:p>
          <w:p w:rsidR="007D05B4" w:rsidRPr="00560BC9" w:rsidRDefault="007D05B4" w:rsidP="007D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B4" w:rsidRPr="00560BC9" w:rsidRDefault="007D05B4" w:rsidP="007D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учреждения необходимо выявить спектр направлений предметной подготовки, по которым ученики вынуждены заниматься дополнительно, определить возможности учреждения по организации процесса на базе школы, скорректировать содержание рабочих программ педагогов. </w:t>
            </w:r>
          </w:p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D3D8F" w:rsidRPr="00560BC9" w:rsidRDefault="0084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профориентации </w:t>
            </w:r>
          </w:p>
          <w:p w:rsidR="00843BFF" w:rsidRPr="00560BC9" w:rsidRDefault="0084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BFF" w:rsidRPr="00560BC9" w:rsidRDefault="0084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планов 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</w:t>
            </w: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программ,</w:t>
            </w: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консультации по предметам</w:t>
            </w:r>
          </w:p>
        </w:tc>
        <w:tc>
          <w:tcPr>
            <w:tcW w:w="1328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D3D8F" w:rsidRPr="00560BC9" w:rsidRDefault="0084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 Закатова О.Л.</w:t>
            </w:r>
          </w:p>
          <w:p w:rsidR="00843BFF" w:rsidRPr="00560BC9" w:rsidRDefault="0084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Красикова 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Д.В. </w:t>
            </w:r>
          </w:p>
          <w:p w:rsidR="00843BFF" w:rsidRPr="00560BC9" w:rsidRDefault="0084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Крупкина Т.Н.</w:t>
            </w: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7D05B4" w:rsidRPr="00560BC9" w:rsidRDefault="007D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8F" w:rsidRPr="00560BC9" w:rsidTr="007D05B4">
        <w:trPr>
          <w:trHeight w:val="281"/>
        </w:trPr>
        <w:tc>
          <w:tcPr>
            <w:tcW w:w="1384" w:type="dxa"/>
            <w:vMerge/>
            <w:textDirection w:val="btLr"/>
          </w:tcPr>
          <w:p w:rsidR="00ED3D8F" w:rsidRPr="00560BC9" w:rsidRDefault="00ED3D8F" w:rsidP="007D3F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D05B4" w:rsidRPr="00560BC9" w:rsidRDefault="007D05B4" w:rsidP="007D05B4">
            <w:pPr>
              <w:pStyle w:val="a4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Готовность рекомендовать образовательную организацию родственникам и знакомым</w:t>
            </w:r>
          </w:p>
          <w:p w:rsidR="00ED3D8F" w:rsidRPr="00560BC9" w:rsidRDefault="00ED3D8F" w:rsidP="0007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D3D8F" w:rsidRPr="00560BC9" w:rsidRDefault="00ED3D8F" w:rsidP="0007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609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D3D8F" w:rsidRPr="00560BC9" w:rsidRDefault="005C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Мероприятия популяризации ОУ:</w:t>
            </w:r>
          </w:p>
          <w:p w:rsidR="005C1865" w:rsidRPr="00560BC9" w:rsidRDefault="005C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собрание</w:t>
            </w:r>
          </w:p>
          <w:p w:rsidR="005C1865" w:rsidRPr="00560BC9" w:rsidRDefault="005C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65" w:rsidRPr="00560BC9" w:rsidRDefault="005C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560BC9" w:rsidRPr="00560BC9">
              <w:rPr>
                <w:rFonts w:ascii="Times New Roman" w:hAnsi="Times New Roman" w:cs="Times New Roman"/>
                <w:sz w:val="24"/>
                <w:szCs w:val="24"/>
              </w:rPr>
              <w:t>о деятельности школы</w:t>
            </w: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обновление сайта школы </w:t>
            </w: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проекта «Виват, школа!»</w:t>
            </w:r>
          </w:p>
        </w:tc>
        <w:tc>
          <w:tcPr>
            <w:tcW w:w="1328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65" w:rsidRPr="00560BC9" w:rsidRDefault="005C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65" w:rsidRPr="00560BC9" w:rsidRDefault="005C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65" w:rsidRPr="00560BC9" w:rsidRDefault="005C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560BC9" w:rsidRPr="00560B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2488" w:type="dxa"/>
          </w:tcPr>
          <w:p w:rsidR="00ED3D8F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Орлова С.Л.</w:t>
            </w: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 Крупкина Т.Н. Красикова Д.В. </w:t>
            </w: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Максименко С.В.</w:t>
            </w:r>
          </w:p>
          <w:p w:rsidR="00560BC9" w:rsidRPr="00560BC9" w:rsidRDefault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C9" w:rsidRPr="00560BC9" w:rsidRDefault="00560BC9" w:rsidP="005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 Красикова Д.В.</w:t>
            </w:r>
          </w:p>
        </w:tc>
        <w:tc>
          <w:tcPr>
            <w:tcW w:w="1464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8F" w:rsidRPr="00560BC9" w:rsidTr="007D05B4">
        <w:trPr>
          <w:trHeight w:val="281"/>
        </w:trPr>
        <w:tc>
          <w:tcPr>
            <w:tcW w:w="1384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D3D8F" w:rsidRPr="00560BC9" w:rsidRDefault="00ED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D4A" w:rsidRPr="00560BC9" w:rsidRDefault="00E20D4A">
      <w:pPr>
        <w:rPr>
          <w:rFonts w:ascii="Times New Roman" w:hAnsi="Times New Roman" w:cs="Times New Roman"/>
          <w:sz w:val="24"/>
          <w:szCs w:val="24"/>
        </w:rPr>
      </w:pPr>
    </w:p>
    <w:p w:rsidR="00E20D4A" w:rsidRPr="00560BC9" w:rsidRDefault="00E20D4A">
      <w:pPr>
        <w:rPr>
          <w:rFonts w:ascii="Times New Roman" w:hAnsi="Times New Roman" w:cs="Times New Roman"/>
          <w:sz w:val="24"/>
          <w:szCs w:val="24"/>
        </w:rPr>
      </w:pPr>
    </w:p>
    <w:p w:rsidR="00E20D4A" w:rsidRPr="00560BC9" w:rsidRDefault="00E20D4A" w:rsidP="009409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0D4A" w:rsidRPr="00560BC9" w:rsidSect="00BA56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FD2"/>
    <w:multiLevelType w:val="multilevel"/>
    <w:tmpl w:val="9D52D8EE"/>
    <w:lvl w:ilvl="0">
      <w:start w:val="1"/>
      <w:numFmt w:val="decimal"/>
      <w:lvlText w:val="%1."/>
      <w:lvlJc w:val="left"/>
      <w:pPr>
        <w:ind w:left="930" w:hanging="57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1BE5D6B"/>
    <w:multiLevelType w:val="hybridMultilevel"/>
    <w:tmpl w:val="4A004F06"/>
    <w:lvl w:ilvl="0" w:tplc="0C624B2C">
      <w:start w:val="1"/>
      <w:numFmt w:val="decimal"/>
      <w:lvlText w:val="%1."/>
      <w:lvlJc w:val="left"/>
      <w:pPr>
        <w:ind w:left="1714" w:hanging="10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92D26"/>
    <w:multiLevelType w:val="hybridMultilevel"/>
    <w:tmpl w:val="67A8F72E"/>
    <w:lvl w:ilvl="0" w:tplc="0C624B2C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F811DD"/>
    <w:multiLevelType w:val="hybridMultilevel"/>
    <w:tmpl w:val="F732CB8E"/>
    <w:lvl w:ilvl="0" w:tplc="0C624B2C">
      <w:start w:val="1"/>
      <w:numFmt w:val="decimal"/>
      <w:lvlText w:val="%1."/>
      <w:lvlJc w:val="left"/>
      <w:pPr>
        <w:ind w:left="1714" w:hanging="10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159F5"/>
    <w:multiLevelType w:val="multilevel"/>
    <w:tmpl w:val="A84634D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5">
    <w:nsid w:val="61F248E6"/>
    <w:multiLevelType w:val="hybridMultilevel"/>
    <w:tmpl w:val="7840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90F03"/>
    <w:multiLevelType w:val="multilevel"/>
    <w:tmpl w:val="D5748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0061"/>
    <w:rsid w:val="0003679D"/>
    <w:rsid w:val="000B1313"/>
    <w:rsid w:val="000C145F"/>
    <w:rsid w:val="001344E9"/>
    <w:rsid w:val="00213588"/>
    <w:rsid w:val="00395199"/>
    <w:rsid w:val="00470F70"/>
    <w:rsid w:val="00471D2A"/>
    <w:rsid w:val="00557B1B"/>
    <w:rsid w:val="00560BC9"/>
    <w:rsid w:val="005B5B25"/>
    <w:rsid w:val="005C1865"/>
    <w:rsid w:val="005D7887"/>
    <w:rsid w:val="007604FC"/>
    <w:rsid w:val="00785227"/>
    <w:rsid w:val="007D05B4"/>
    <w:rsid w:val="007D3F9A"/>
    <w:rsid w:val="007F29AF"/>
    <w:rsid w:val="00843BFF"/>
    <w:rsid w:val="00870689"/>
    <w:rsid w:val="008A5D58"/>
    <w:rsid w:val="00913EA2"/>
    <w:rsid w:val="00940944"/>
    <w:rsid w:val="00A47E42"/>
    <w:rsid w:val="00B02529"/>
    <w:rsid w:val="00BA5671"/>
    <w:rsid w:val="00C43465"/>
    <w:rsid w:val="00C76B8A"/>
    <w:rsid w:val="00CD4023"/>
    <w:rsid w:val="00D132CD"/>
    <w:rsid w:val="00D326A4"/>
    <w:rsid w:val="00DC0061"/>
    <w:rsid w:val="00E20D4A"/>
    <w:rsid w:val="00E77A0E"/>
    <w:rsid w:val="00E92360"/>
    <w:rsid w:val="00EA379C"/>
    <w:rsid w:val="00ED3D8F"/>
    <w:rsid w:val="00F05D38"/>
    <w:rsid w:val="00F07AE4"/>
    <w:rsid w:val="00F327F4"/>
    <w:rsid w:val="00FE2D36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D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0D4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20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Информатика</cp:lastModifiedBy>
  <cp:revision>11</cp:revision>
  <cp:lastPrinted>2017-12-04T01:56:00Z</cp:lastPrinted>
  <dcterms:created xsi:type="dcterms:W3CDTF">2017-11-01T03:05:00Z</dcterms:created>
  <dcterms:modified xsi:type="dcterms:W3CDTF">2017-12-19T02:51:00Z</dcterms:modified>
</cp:coreProperties>
</file>